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5D38" w14:textId="77777777" w:rsidR="000D2CDF" w:rsidRDefault="000D2CDF" w:rsidP="00364058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744F649C" wp14:editId="24D3A5F7">
            <wp:extent cx="1276350" cy="1276350"/>
            <wp:effectExtent l="0" t="0" r="0" b="0"/>
            <wp:docPr id="1" name="Picture 1" descr="C:\data\2016\Rulei and Diesel\hsda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\2016\Rulei and Diesel\hsd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AE1DF" w14:textId="77777777" w:rsidR="000D2CDF" w:rsidRDefault="000D2CDF" w:rsidP="00364058">
      <w:pPr>
        <w:pStyle w:val="NoSpacing"/>
        <w:jc w:val="center"/>
        <w:rPr>
          <w:b/>
          <w:sz w:val="32"/>
          <w:szCs w:val="32"/>
        </w:rPr>
      </w:pPr>
    </w:p>
    <w:p w14:paraId="2347E827" w14:textId="77777777" w:rsidR="00FD0ECB" w:rsidRPr="00364058" w:rsidRDefault="00FD0ECB" w:rsidP="00364058">
      <w:pPr>
        <w:pStyle w:val="NoSpacing"/>
        <w:jc w:val="center"/>
        <w:rPr>
          <w:b/>
          <w:sz w:val="32"/>
          <w:szCs w:val="32"/>
        </w:rPr>
      </w:pPr>
      <w:r w:rsidRPr="00364058">
        <w:rPr>
          <w:b/>
          <w:sz w:val="32"/>
          <w:szCs w:val="32"/>
        </w:rPr>
        <w:t>HSDAA “Doc” Joanne Baldwin Cardinal Award</w:t>
      </w:r>
    </w:p>
    <w:p w14:paraId="18A1E63B" w14:textId="77777777" w:rsidR="00364058" w:rsidRPr="000D2CDF" w:rsidRDefault="000D2CDF" w:rsidP="00364058">
      <w:pPr>
        <w:pStyle w:val="NoSpacing"/>
        <w:jc w:val="center"/>
        <w:rPr>
          <w:b/>
          <w:i/>
          <w:sz w:val="28"/>
          <w:szCs w:val="28"/>
          <w:u w:val="single"/>
        </w:rPr>
      </w:pPr>
      <w:r w:rsidRPr="000D2CDF">
        <w:rPr>
          <w:b/>
          <w:i/>
          <w:sz w:val="28"/>
          <w:szCs w:val="28"/>
          <w:u w:val="single"/>
        </w:rPr>
        <w:t xml:space="preserve">Official Nomination </w:t>
      </w:r>
      <w:r w:rsidR="00364058" w:rsidRPr="000D2CDF">
        <w:rPr>
          <w:b/>
          <w:i/>
          <w:sz w:val="28"/>
          <w:szCs w:val="28"/>
          <w:u w:val="single"/>
        </w:rPr>
        <w:t xml:space="preserve">Form </w:t>
      </w:r>
    </w:p>
    <w:p w14:paraId="160A128B" w14:textId="77777777" w:rsidR="00D85806" w:rsidRPr="00D85806" w:rsidRDefault="00D85806" w:rsidP="00D85806">
      <w:pPr>
        <w:pStyle w:val="NoSpacing"/>
        <w:jc w:val="center"/>
        <w:rPr>
          <w:sz w:val="28"/>
          <w:szCs w:val="28"/>
        </w:rPr>
      </w:pPr>
    </w:p>
    <w:p w14:paraId="1B761F50" w14:textId="77777777" w:rsidR="00364058" w:rsidRDefault="00364058" w:rsidP="00D858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standards</w:t>
      </w:r>
      <w:r w:rsidRPr="00364058">
        <w:rPr>
          <w:sz w:val="28"/>
          <w:szCs w:val="28"/>
        </w:rPr>
        <w:t xml:space="preserve"> for thi</w:t>
      </w:r>
      <w:r>
        <w:rPr>
          <w:sz w:val="28"/>
          <w:szCs w:val="28"/>
        </w:rPr>
        <w:t>s award include:</w:t>
      </w:r>
    </w:p>
    <w:p w14:paraId="1D9BF81C" w14:textId="77777777" w:rsidR="000D2CDF" w:rsidRPr="001F5305" w:rsidRDefault="000D2CDF" w:rsidP="00D8580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2"/>
        <w:gridCol w:w="5028"/>
      </w:tblGrid>
      <w:tr w:rsidR="000D2CDF" w:rsidRPr="000D2CDF" w14:paraId="3C69E9AA" w14:textId="77777777" w:rsidTr="000D2CDF">
        <w:tc>
          <w:tcPr>
            <w:tcW w:w="5508" w:type="dxa"/>
          </w:tcPr>
          <w:p w14:paraId="038A1EEB" w14:textId="77777777" w:rsidR="000D2CDF" w:rsidRPr="000D2CDF" w:rsidRDefault="000D2CDF" w:rsidP="008F2AAC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D2CDF">
              <w:rPr>
                <w:sz w:val="28"/>
                <w:szCs w:val="28"/>
              </w:rPr>
              <w:t xml:space="preserve">Outstanding character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08" w:type="dxa"/>
          </w:tcPr>
          <w:p w14:paraId="64D0E18E" w14:textId="77777777" w:rsidR="000D2CDF" w:rsidRPr="000D2CDF" w:rsidRDefault="001F5305" w:rsidP="008F2AAC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Positive</w:t>
            </w:r>
            <w:r w:rsidR="000D2CDF" w:rsidRPr="000D2CDF">
              <w:rPr>
                <w:sz w:val="28"/>
                <w:szCs w:val="28"/>
              </w:rPr>
              <w:t xml:space="preserve"> role model </w:t>
            </w:r>
          </w:p>
        </w:tc>
      </w:tr>
      <w:tr w:rsidR="000D2CDF" w:rsidRPr="000D2CDF" w14:paraId="1891BA26" w14:textId="77777777" w:rsidTr="000D2CDF">
        <w:tc>
          <w:tcPr>
            <w:tcW w:w="5508" w:type="dxa"/>
          </w:tcPr>
          <w:p w14:paraId="4635F9DF" w14:textId="77777777" w:rsidR="000D2CDF" w:rsidRPr="000D2CDF" w:rsidRDefault="001F5305" w:rsidP="008F2AAC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Impeccable Integrity</w:t>
            </w:r>
            <w:r w:rsidR="000D2CDF" w:rsidRPr="000D2CD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08" w:type="dxa"/>
          </w:tcPr>
          <w:p w14:paraId="1FBFB50F" w14:textId="77777777" w:rsidR="000D2CDF" w:rsidRPr="000D2CDF" w:rsidRDefault="001F5305" w:rsidP="008F2AAC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True Sportsman</w:t>
            </w:r>
            <w:r w:rsidR="000D2CDF" w:rsidRPr="000D2CDF">
              <w:rPr>
                <w:sz w:val="28"/>
                <w:szCs w:val="28"/>
              </w:rPr>
              <w:t xml:space="preserve"> </w:t>
            </w:r>
          </w:p>
        </w:tc>
      </w:tr>
      <w:tr w:rsidR="000D2CDF" w:rsidRPr="000D2CDF" w14:paraId="1FABE810" w14:textId="77777777" w:rsidTr="000D2CDF">
        <w:tc>
          <w:tcPr>
            <w:tcW w:w="5508" w:type="dxa"/>
          </w:tcPr>
          <w:p w14:paraId="299EF20A" w14:textId="77777777" w:rsidR="000D2CDF" w:rsidRPr="000D2CDF" w:rsidRDefault="00C01939" w:rsidP="00C01939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C01939">
              <w:rPr>
                <w:sz w:val="28"/>
                <w:szCs w:val="28"/>
              </w:rPr>
              <w:t>Serving as an ambassador for the HSDAA and the Havana Silk Dog</w:t>
            </w:r>
          </w:p>
        </w:tc>
        <w:tc>
          <w:tcPr>
            <w:tcW w:w="5508" w:type="dxa"/>
          </w:tcPr>
          <w:p w14:paraId="51B81FE1" w14:textId="77777777" w:rsidR="000D2CDF" w:rsidRPr="000D2CDF" w:rsidRDefault="00C01939" w:rsidP="008F2AAC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Optimistic Attitude</w:t>
            </w:r>
          </w:p>
        </w:tc>
      </w:tr>
    </w:tbl>
    <w:p w14:paraId="20F261D1" w14:textId="77777777" w:rsidR="00364058" w:rsidRDefault="00360195" w:rsidP="00D85806">
      <w:pPr>
        <w:pStyle w:val="NoSpacing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2C0C8" wp14:editId="26FAA082">
                <wp:simplePos x="0" y="0"/>
                <wp:positionH relativeFrom="column">
                  <wp:posOffset>1343025</wp:posOffset>
                </wp:positionH>
                <wp:positionV relativeFrom="paragraph">
                  <wp:posOffset>129540</wp:posOffset>
                </wp:positionV>
                <wp:extent cx="2943225" cy="247650"/>
                <wp:effectExtent l="0" t="0" r="3175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E77F7" w14:textId="77777777" w:rsidR="00C01939" w:rsidRDefault="00C01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2C0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5.75pt;margin-top:10.2pt;width:231.7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" fillcolor="white [3201]" strokeweight=".5pt">
                <v:path arrowok="t"/>
                <v:textbox>
                  <w:txbxContent>
                    <w:p w14:paraId="2A2E77F7" w14:textId="77777777" w:rsidR="00C01939" w:rsidRDefault="00C01939"/>
                  </w:txbxContent>
                </v:textbox>
              </v:shape>
            </w:pict>
          </mc:Fallback>
        </mc:AlternateContent>
      </w:r>
    </w:p>
    <w:p w14:paraId="0D9F44A7" w14:textId="77777777" w:rsidR="00FD0ECB" w:rsidRDefault="00FD0ECB" w:rsidP="00D85806">
      <w:pPr>
        <w:pStyle w:val="NoSpacing"/>
        <w:rPr>
          <w:sz w:val="28"/>
          <w:szCs w:val="28"/>
        </w:rPr>
      </w:pPr>
      <w:r w:rsidRPr="00364058">
        <w:rPr>
          <w:b/>
          <w:sz w:val="28"/>
          <w:szCs w:val="28"/>
        </w:rPr>
        <w:t>Nominee Name</w:t>
      </w:r>
      <w:r w:rsidR="00C01939">
        <w:rPr>
          <w:sz w:val="28"/>
          <w:szCs w:val="28"/>
        </w:rPr>
        <w:t xml:space="preserve">:   </w:t>
      </w:r>
    </w:p>
    <w:p w14:paraId="32197736" w14:textId="77777777" w:rsidR="00364058" w:rsidRPr="00D85806" w:rsidRDefault="00360195" w:rsidP="00D85806">
      <w:pPr>
        <w:pStyle w:val="NoSpacing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7EC6B9F" wp14:editId="43E9AF25">
                <wp:simplePos x="0" y="0"/>
                <wp:positionH relativeFrom="column">
                  <wp:posOffset>1724025</wp:posOffset>
                </wp:positionH>
                <wp:positionV relativeFrom="paragraph">
                  <wp:posOffset>153035</wp:posOffset>
                </wp:positionV>
                <wp:extent cx="2828925" cy="266700"/>
                <wp:effectExtent l="0" t="0" r="317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12F92" w14:textId="77777777" w:rsidR="00C01939" w:rsidRDefault="00C01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6B9F" id="Text Box 8" o:spid="_x0000_s1027" type="#_x0000_t202" style="position:absolute;margin-left:135.75pt;margin-top:12.05pt;width:222.75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" fillcolor="white [3201]" strokeweight=".5pt">
                <v:path arrowok="t"/>
                <v:textbox>
                  <w:txbxContent>
                    <w:p w14:paraId="15312F92" w14:textId="77777777" w:rsidR="00C01939" w:rsidRDefault="00C01939"/>
                  </w:txbxContent>
                </v:textbox>
              </v:shape>
            </w:pict>
          </mc:Fallback>
        </mc:AlternateContent>
      </w:r>
    </w:p>
    <w:p w14:paraId="15FF2378" w14:textId="77777777" w:rsidR="00FD0ECB" w:rsidRDefault="00364058" w:rsidP="00D85806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Nominating Member</w:t>
      </w:r>
      <w:r w:rsidR="00C01939">
        <w:rPr>
          <w:sz w:val="28"/>
          <w:szCs w:val="28"/>
        </w:rPr>
        <w:t xml:space="preserve">:   </w:t>
      </w:r>
    </w:p>
    <w:p w14:paraId="780065B1" w14:textId="77777777" w:rsidR="00C01939" w:rsidRDefault="00360195" w:rsidP="00D8580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F0E5FF" wp14:editId="12B45363">
                <wp:simplePos x="0" y="0"/>
                <wp:positionH relativeFrom="column">
                  <wp:posOffset>3257550</wp:posOffset>
                </wp:positionH>
                <wp:positionV relativeFrom="paragraph">
                  <wp:posOffset>128270</wp:posOffset>
                </wp:positionV>
                <wp:extent cx="2771775" cy="24511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1775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17CAA" w14:textId="77777777" w:rsidR="00C01939" w:rsidRDefault="00C01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0E5FF" id="Text Box 9" o:spid="_x0000_s1028" type="#_x0000_t202" style="position:absolute;margin-left:256.5pt;margin-top:10.1pt;width:218.25pt;height:19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" fillcolor="white [3201]" strokeweight=".5pt">
                <v:path arrowok="t"/>
                <v:textbox>
                  <w:txbxContent>
                    <w:p w14:paraId="20717CAA" w14:textId="77777777" w:rsidR="00C01939" w:rsidRDefault="00C01939"/>
                  </w:txbxContent>
                </v:textbox>
              </v:shape>
            </w:pict>
          </mc:Fallback>
        </mc:AlternateContent>
      </w:r>
    </w:p>
    <w:p w14:paraId="424A32DC" w14:textId="77777777" w:rsidR="00364058" w:rsidRPr="00D85806" w:rsidRDefault="00364058" w:rsidP="00D85806">
      <w:pPr>
        <w:pStyle w:val="NoSpacing"/>
        <w:rPr>
          <w:sz w:val="28"/>
          <w:szCs w:val="28"/>
        </w:rPr>
      </w:pPr>
      <w:r w:rsidRPr="00364058">
        <w:rPr>
          <w:b/>
          <w:sz w:val="28"/>
          <w:szCs w:val="28"/>
        </w:rPr>
        <w:t>Nominating Member Contact Information</w:t>
      </w:r>
      <w:r>
        <w:rPr>
          <w:sz w:val="28"/>
          <w:szCs w:val="28"/>
        </w:rPr>
        <w:t>:</w:t>
      </w:r>
      <w:r w:rsidR="00C01939">
        <w:rPr>
          <w:sz w:val="28"/>
          <w:szCs w:val="28"/>
        </w:rPr>
        <w:t xml:space="preserve">  </w:t>
      </w:r>
    </w:p>
    <w:p w14:paraId="338DE9A1" w14:textId="77777777" w:rsidR="00D85806" w:rsidRDefault="00D85806" w:rsidP="00D85806">
      <w:pPr>
        <w:pStyle w:val="NoSpacing"/>
        <w:rPr>
          <w:sz w:val="28"/>
          <w:szCs w:val="28"/>
        </w:rPr>
      </w:pPr>
    </w:p>
    <w:p w14:paraId="664898CE" w14:textId="77777777" w:rsidR="00364058" w:rsidRDefault="00364058" w:rsidP="00D85806">
      <w:pPr>
        <w:pStyle w:val="NoSpacing"/>
        <w:rPr>
          <w:sz w:val="28"/>
          <w:szCs w:val="28"/>
        </w:rPr>
      </w:pPr>
    </w:p>
    <w:p w14:paraId="0A1B1671" w14:textId="08F7692F" w:rsidR="00FD0ECB" w:rsidRPr="00D85806" w:rsidRDefault="00364058" w:rsidP="00D858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Based on the standards listed above, </w:t>
      </w:r>
      <w:r w:rsidR="00FD0ECB" w:rsidRPr="00D85806">
        <w:rPr>
          <w:sz w:val="28"/>
          <w:szCs w:val="28"/>
        </w:rPr>
        <w:t>why</w:t>
      </w:r>
      <w:r w:rsidR="001F5305">
        <w:rPr>
          <w:sz w:val="28"/>
          <w:szCs w:val="28"/>
        </w:rPr>
        <w:t xml:space="preserve"> </w:t>
      </w:r>
      <w:r w:rsidR="00325676">
        <w:rPr>
          <w:sz w:val="28"/>
          <w:szCs w:val="28"/>
        </w:rPr>
        <w:t xml:space="preserve">have </w:t>
      </w:r>
      <w:r w:rsidR="001F5305">
        <w:rPr>
          <w:sz w:val="28"/>
          <w:szCs w:val="28"/>
        </w:rPr>
        <w:t>you nominated the above named</w:t>
      </w:r>
      <w:r>
        <w:rPr>
          <w:sz w:val="28"/>
          <w:szCs w:val="28"/>
        </w:rPr>
        <w:t>?</w:t>
      </w:r>
    </w:p>
    <w:p w14:paraId="4C38AD57" w14:textId="77777777" w:rsidR="00FD0ECB" w:rsidRDefault="00FD0ECB" w:rsidP="00D85806">
      <w:pPr>
        <w:pStyle w:val="NoSpacing"/>
        <w:rPr>
          <w:sz w:val="28"/>
          <w:szCs w:val="28"/>
        </w:rPr>
      </w:pPr>
    </w:p>
    <w:p w14:paraId="355EB69A" w14:textId="77777777" w:rsidR="00D85806" w:rsidRPr="00D85806" w:rsidRDefault="00D85806" w:rsidP="00D85806">
      <w:pPr>
        <w:pStyle w:val="NoSpacing"/>
        <w:rPr>
          <w:sz w:val="28"/>
          <w:szCs w:val="28"/>
        </w:rPr>
      </w:pPr>
    </w:p>
    <w:p w14:paraId="0D8FFD2D" w14:textId="77777777" w:rsidR="00FD0ECB" w:rsidRPr="00D85806" w:rsidRDefault="00FD0ECB" w:rsidP="00D85806">
      <w:pPr>
        <w:pStyle w:val="NoSpacing"/>
        <w:rPr>
          <w:sz w:val="28"/>
          <w:szCs w:val="28"/>
        </w:rPr>
      </w:pPr>
    </w:p>
    <w:p w14:paraId="1748AFA9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1EE4B4A9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05FB404C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485043D7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2E027B13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7B0DEA18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5DF23E73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4A7EDEAE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0A10FDD2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3C0B3686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0C0B9F0A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35E0FB40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701FE47C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55C3B14E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7703488F" w14:textId="77777777" w:rsidR="00526E12" w:rsidRDefault="00526E12" w:rsidP="00D85806">
      <w:pPr>
        <w:pStyle w:val="NoSpacing"/>
        <w:rPr>
          <w:sz w:val="28"/>
          <w:szCs w:val="28"/>
        </w:rPr>
      </w:pPr>
    </w:p>
    <w:p w14:paraId="67F068E8" w14:textId="4F75D899" w:rsidR="00FD0ECB" w:rsidRPr="00D85806" w:rsidRDefault="00FD0ECB" w:rsidP="00D85806">
      <w:pPr>
        <w:pStyle w:val="NoSpacing"/>
        <w:rPr>
          <w:sz w:val="28"/>
          <w:szCs w:val="28"/>
        </w:rPr>
      </w:pPr>
      <w:r w:rsidRPr="00D85806">
        <w:rPr>
          <w:sz w:val="28"/>
          <w:szCs w:val="28"/>
        </w:rPr>
        <w:lastRenderedPageBreak/>
        <w:t>List qu</w:t>
      </w:r>
      <w:r w:rsidR="001F5305">
        <w:rPr>
          <w:sz w:val="28"/>
          <w:szCs w:val="28"/>
        </w:rPr>
        <w:t>alities of this person, specific to those above, that emulate Doc Joanne Baldwin</w:t>
      </w:r>
      <w:r w:rsidRPr="00D85806">
        <w:rPr>
          <w:sz w:val="28"/>
          <w:szCs w:val="28"/>
        </w:rPr>
        <w:t>.</w:t>
      </w:r>
    </w:p>
    <w:p w14:paraId="0CF58A04" w14:textId="77777777" w:rsidR="00FD0ECB" w:rsidRPr="00D85806" w:rsidRDefault="00FD0ECB" w:rsidP="00D85806">
      <w:pPr>
        <w:pStyle w:val="NoSpacing"/>
        <w:rPr>
          <w:sz w:val="28"/>
          <w:szCs w:val="28"/>
        </w:rPr>
      </w:pPr>
    </w:p>
    <w:p w14:paraId="42BC66FD" w14:textId="77777777" w:rsidR="00FD0ECB" w:rsidRDefault="00FD0ECB" w:rsidP="00D85806">
      <w:pPr>
        <w:pStyle w:val="NoSpacing"/>
        <w:rPr>
          <w:sz w:val="28"/>
          <w:szCs w:val="28"/>
        </w:rPr>
      </w:pPr>
    </w:p>
    <w:p w14:paraId="50C7BFD7" w14:textId="77777777" w:rsidR="00D85806" w:rsidRPr="00D85806" w:rsidRDefault="00D85806" w:rsidP="00D85806">
      <w:pPr>
        <w:pStyle w:val="NoSpacing"/>
        <w:rPr>
          <w:sz w:val="28"/>
          <w:szCs w:val="28"/>
        </w:rPr>
      </w:pPr>
    </w:p>
    <w:p w14:paraId="7547299A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07A3149F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34535369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38494E06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7988A851" w14:textId="77777777" w:rsidR="007B706E" w:rsidRDefault="007B706E" w:rsidP="00D85806">
      <w:pPr>
        <w:pStyle w:val="NoSpacing"/>
        <w:rPr>
          <w:sz w:val="28"/>
          <w:szCs w:val="28"/>
        </w:rPr>
      </w:pPr>
    </w:p>
    <w:p w14:paraId="705AD69A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3F203F79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6C6981F6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38A0064A" w14:textId="77777777" w:rsidR="009D2EC3" w:rsidRDefault="009D2EC3" w:rsidP="00D85806">
      <w:pPr>
        <w:pStyle w:val="NoSpacing"/>
        <w:rPr>
          <w:sz w:val="28"/>
          <w:szCs w:val="28"/>
        </w:rPr>
      </w:pPr>
    </w:p>
    <w:p w14:paraId="11969306" w14:textId="77777777" w:rsidR="009D2EC3" w:rsidRDefault="009D2EC3" w:rsidP="00D85806">
      <w:pPr>
        <w:pStyle w:val="NoSpacing"/>
        <w:rPr>
          <w:sz w:val="28"/>
          <w:szCs w:val="28"/>
        </w:rPr>
      </w:pPr>
    </w:p>
    <w:p w14:paraId="7E38A958" w14:textId="77777777" w:rsidR="00B25405" w:rsidRDefault="00B25405" w:rsidP="00D85806">
      <w:pPr>
        <w:pStyle w:val="NoSpacing"/>
        <w:rPr>
          <w:sz w:val="28"/>
          <w:szCs w:val="28"/>
        </w:rPr>
      </w:pPr>
    </w:p>
    <w:p w14:paraId="1A178355" w14:textId="0495B475" w:rsidR="00FD0ECB" w:rsidRPr="00D85806" w:rsidRDefault="000D2CDF" w:rsidP="00D858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How has this person served as an ambassador</w:t>
      </w:r>
      <w:r w:rsidR="00FD0ECB" w:rsidRPr="00D85806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the</w:t>
      </w:r>
      <w:r w:rsidR="001F5305">
        <w:rPr>
          <w:sz w:val="28"/>
          <w:szCs w:val="28"/>
        </w:rPr>
        <w:t xml:space="preserve"> HSDAA and the Havana Silk Dog</w:t>
      </w:r>
      <w:r w:rsidR="00FD0ECB" w:rsidRPr="00D85806">
        <w:rPr>
          <w:sz w:val="28"/>
          <w:szCs w:val="28"/>
        </w:rPr>
        <w:t>?</w:t>
      </w:r>
    </w:p>
    <w:p w14:paraId="131620C2" w14:textId="77777777" w:rsidR="00A31F7C" w:rsidRDefault="00A31F7C" w:rsidP="00D85806">
      <w:pPr>
        <w:pStyle w:val="NoSpacing"/>
        <w:rPr>
          <w:sz w:val="28"/>
          <w:szCs w:val="28"/>
        </w:rPr>
      </w:pPr>
    </w:p>
    <w:p w14:paraId="52F373E3" w14:textId="77777777" w:rsidR="00D85806" w:rsidRDefault="00D85806" w:rsidP="00D85806">
      <w:pPr>
        <w:pStyle w:val="NoSpacing"/>
        <w:rPr>
          <w:sz w:val="28"/>
          <w:szCs w:val="28"/>
        </w:rPr>
      </w:pPr>
    </w:p>
    <w:p w14:paraId="60B1BB42" w14:textId="77777777" w:rsidR="00D85806" w:rsidRPr="00D85806" w:rsidRDefault="00D85806" w:rsidP="00D85806">
      <w:pPr>
        <w:pStyle w:val="NoSpacing"/>
        <w:rPr>
          <w:sz w:val="28"/>
          <w:szCs w:val="28"/>
        </w:rPr>
      </w:pPr>
    </w:p>
    <w:p w14:paraId="1D69AD1E" w14:textId="77777777" w:rsidR="00D85806" w:rsidRDefault="00D85806" w:rsidP="00D85806">
      <w:pPr>
        <w:pStyle w:val="NoSpacing"/>
        <w:rPr>
          <w:sz w:val="28"/>
          <w:szCs w:val="28"/>
        </w:rPr>
      </w:pPr>
    </w:p>
    <w:p w14:paraId="7A231F14" w14:textId="77777777" w:rsidR="00A76ED2" w:rsidRDefault="00A76ED2" w:rsidP="00D85806">
      <w:pPr>
        <w:pStyle w:val="NoSpacing"/>
        <w:rPr>
          <w:sz w:val="28"/>
          <w:szCs w:val="28"/>
        </w:rPr>
      </w:pPr>
    </w:p>
    <w:p w14:paraId="306C3189" w14:textId="77777777" w:rsidR="00A76ED2" w:rsidRDefault="00A76ED2" w:rsidP="00D85806">
      <w:pPr>
        <w:pStyle w:val="NoSpacing"/>
        <w:rPr>
          <w:sz w:val="28"/>
          <w:szCs w:val="28"/>
        </w:rPr>
      </w:pPr>
    </w:p>
    <w:p w14:paraId="41B52492" w14:textId="6F4CA33D" w:rsidR="00C01939" w:rsidRDefault="00C01939" w:rsidP="00D85806">
      <w:pPr>
        <w:pStyle w:val="NoSpacing"/>
        <w:rPr>
          <w:sz w:val="28"/>
          <w:szCs w:val="28"/>
        </w:rPr>
      </w:pPr>
    </w:p>
    <w:p w14:paraId="4F402C1C" w14:textId="77777777" w:rsidR="00EF662E" w:rsidRDefault="00EF662E" w:rsidP="00D85806">
      <w:pPr>
        <w:pStyle w:val="NoSpacing"/>
        <w:rPr>
          <w:sz w:val="28"/>
          <w:szCs w:val="28"/>
        </w:rPr>
      </w:pPr>
    </w:p>
    <w:p w14:paraId="672FBDE3" w14:textId="77777777" w:rsidR="00EF662E" w:rsidRDefault="00EF662E" w:rsidP="00D85806">
      <w:pPr>
        <w:pStyle w:val="NoSpacing"/>
        <w:rPr>
          <w:sz w:val="28"/>
          <w:szCs w:val="28"/>
        </w:rPr>
      </w:pPr>
    </w:p>
    <w:p w14:paraId="39C0A2D9" w14:textId="42923201" w:rsidR="00EF662E" w:rsidRDefault="00EF662E" w:rsidP="00D85806">
      <w:pPr>
        <w:pStyle w:val="NoSpacing"/>
        <w:rPr>
          <w:sz w:val="28"/>
          <w:szCs w:val="28"/>
        </w:rPr>
      </w:pPr>
    </w:p>
    <w:p w14:paraId="25915FD2" w14:textId="26CBAFE7" w:rsidR="00F3720C" w:rsidRDefault="00F3720C" w:rsidP="00D85806">
      <w:pPr>
        <w:pStyle w:val="NoSpacing"/>
        <w:rPr>
          <w:sz w:val="28"/>
          <w:szCs w:val="28"/>
        </w:rPr>
      </w:pPr>
    </w:p>
    <w:p w14:paraId="3CCCFC24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3D6CC642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152661B2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21BB101B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732B35B5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4813CF4A" w14:textId="77777777" w:rsidR="00F3720C" w:rsidRDefault="00F3720C" w:rsidP="00D85806">
      <w:pPr>
        <w:pStyle w:val="NoSpacing"/>
        <w:rPr>
          <w:sz w:val="28"/>
          <w:szCs w:val="28"/>
        </w:rPr>
      </w:pPr>
    </w:p>
    <w:p w14:paraId="29E695DA" w14:textId="286BDDC5" w:rsidR="00F3720C" w:rsidRDefault="00481735" w:rsidP="00D85806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EFB83C" wp14:editId="49F9C0A8">
                <wp:simplePos x="0" y="0"/>
                <wp:positionH relativeFrom="column">
                  <wp:posOffset>4029564</wp:posOffset>
                </wp:positionH>
                <wp:positionV relativeFrom="paragraph">
                  <wp:posOffset>103505</wp:posOffset>
                </wp:positionV>
                <wp:extent cx="2124075" cy="424815"/>
                <wp:effectExtent l="0" t="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A6FD5" w14:textId="77777777" w:rsidR="00C01939" w:rsidRDefault="00C01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B83C" id="Text Box 5" o:spid="_x0000_s1029" type="#_x0000_t202" style="position:absolute;margin-left:317.3pt;margin-top:8.15pt;width:167.25pt;height:33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" fillcolor="white [3201]" strokeweight=".5pt">
                <v:path arrowok="t"/>
                <v:textbox>
                  <w:txbxContent>
                    <w:p w14:paraId="6CDA6FD5" w14:textId="77777777" w:rsidR="00C01939" w:rsidRDefault="00C01939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3873A" wp14:editId="5C085325">
                <wp:simplePos x="0" y="0"/>
                <wp:positionH relativeFrom="column">
                  <wp:posOffset>1637905</wp:posOffset>
                </wp:positionH>
                <wp:positionV relativeFrom="paragraph">
                  <wp:posOffset>137373</wp:posOffset>
                </wp:positionV>
                <wp:extent cx="1781175" cy="391160"/>
                <wp:effectExtent l="0" t="0" r="952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V="1">
                          <a:off x="0" y="0"/>
                          <a:ext cx="1781175" cy="3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4BC4D" w14:textId="77777777" w:rsidR="00C01939" w:rsidRDefault="00C019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3873A" id="Text Box 2" o:spid="_x0000_s1030" type="#_x0000_t202" style="position:absolute;margin-left:128.95pt;margin-top:10.8pt;width:140.25pt;height:30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" fillcolor="white [3201]" strokeweight=".5pt">
                <v:path arrowok="t"/>
                <v:textbox>
                  <w:txbxContent>
                    <w:p w14:paraId="2D94BC4D" w14:textId="77777777" w:rsidR="00C01939" w:rsidRDefault="00C01939"/>
                  </w:txbxContent>
                </v:textbox>
              </v:shape>
            </w:pict>
          </mc:Fallback>
        </mc:AlternateContent>
      </w:r>
    </w:p>
    <w:p w14:paraId="5D48B9AC" w14:textId="262DE3D4" w:rsidR="00D85806" w:rsidRDefault="00D85806" w:rsidP="00D858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Nomin</w:t>
      </w:r>
      <w:r w:rsidR="00481735">
        <w:rPr>
          <w:sz w:val="28"/>
          <w:szCs w:val="28"/>
        </w:rPr>
        <w:t>ator</w:t>
      </w:r>
      <w:r>
        <w:rPr>
          <w:sz w:val="28"/>
          <w:szCs w:val="28"/>
        </w:rPr>
        <w:t xml:space="preserve"> Signatu</w:t>
      </w:r>
      <w:r w:rsidR="009D2EC3">
        <w:rPr>
          <w:sz w:val="28"/>
          <w:szCs w:val="28"/>
        </w:rPr>
        <w:t>re:</w:t>
      </w:r>
      <w:r>
        <w:rPr>
          <w:sz w:val="28"/>
          <w:szCs w:val="28"/>
        </w:rPr>
        <w:t xml:space="preserve">                                                  Date:</w:t>
      </w:r>
      <w:r w:rsidR="00C01939">
        <w:rPr>
          <w:sz w:val="28"/>
          <w:szCs w:val="28"/>
        </w:rPr>
        <w:t xml:space="preserve">  </w:t>
      </w:r>
    </w:p>
    <w:p w14:paraId="4A07E402" w14:textId="77777777" w:rsidR="00D85806" w:rsidRDefault="00D85806" w:rsidP="00D85806">
      <w:pPr>
        <w:pStyle w:val="NoSpacing"/>
        <w:rPr>
          <w:sz w:val="28"/>
          <w:szCs w:val="28"/>
        </w:rPr>
      </w:pPr>
    </w:p>
    <w:p w14:paraId="2BC3097A" w14:textId="49153BCF" w:rsidR="00FD0ECB" w:rsidRDefault="00D85806" w:rsidP="00D858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Note:  The Award Committe</w:t>
      </w:r>
      <w:r w:rsidR="00E00E11">
        <w:rPr>
          <w:sz w:val="28"/>
          <w:szCs w:val="28"/>
        </w:rPr>
        <w:t>e must</w:t>
      </w:r>
      <w:r>
        <w:rPr>
          <w:sz w:val="28"/>
          <w:szCs w:val="28"/>
        </w:rPr>
        <w:t xml:space="preserve"> </w:t>
      </w:r>
      <w:r w:rsidR="00E00E11">
        <w:rPr>
          <w:sz w:val="28"/>
          <w:szCs w:val="28"/>
        </w:rPr>
        <w:t>receive</w:t>
      </w:r>
      <w:r>
        <w:rPr>
          <w:sz w:val="28"/>
          <w:szCs w:val="28"/>
        </w:rPr>
        <w:t xml:space="preserve"> this application by </w:t>
      </w:r>
      <w:r w:rsidR="006C180C">
        <w:rPr>
          <w:sz w:val="28"/>
          <w:szCs w:val="28"/>
        </w:rPr>
        <w:t>July</w:t>
      </w:r>
      <w:r w:rsidR="00155894">
        <w:rPr>
          <w:sz w:val="28"/>
          <w:szCs w:val="28"/>
        </w:rPr>
        <w:t xml:space="preserve"> </w:t>
      </w:r>
      <w:r w:rsidR="0063614E">
        <w:rPr>
          <w:sz w:val="28"/>
          <w:szCs w:val="28"/>
        </w:rPr>
        <w:t>20</w:t>
      </w:r>
      <w:r w:rsidR="004F5299">
        <w:rPr>
          <w:sz w:val="28"/>
          <w:szCs w:val="28"/>
        </w:rPr>
        <w:t>, 202</w:t>
      </w:r>
      <w:r w:rsidR="00C73E1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742A0E">
        <w:rPr>
          <w:sz w:val="28"/>
          <w:szCs w:val="28"/>
        </w:rPr>
        <w:t xml:space="preserve"> This year’s nomination committee consists of Helen Conticchio, </w:t>
      </w:r>
      <w:r w:rsidR="00DB6A70">
        <w:rPr>
          <w:sz w:val="28"/>
          <w:szCs w:val="28"/>
        </w:rPr>
        <w:t>Mary O’Day</w:t>
      </w:r>
      <w:r w:rsidR="008A3D3F">
        <w:rPr>
          <w:sz w:val="28"/>
          <w:szCs w:val="28"/>
        </w:rPr>
        <w:t xml:space="preserve">, </w:t>
      </w:r>
      <w:r w:rsidR="00DB6A70">
        <w:rPr>
          <w:sz w:val="28"/>
          <w:szCs w:val="28"/>
        </w:rPr>
        <w:t>Marilyn Spence,</w:t>
      </w:r>
      <w:r w:rsidR="008A3D3F">
        <w:rPr>
          <w:sz w:val="28"/>
          <w:szCs w:val="28"/>
        </w:rPr>
        <w:t xml:space="preserve"> Frank </w:t>
      </w:r>
      <w:proofErr w:type="spellStart"/>
      <w:r w:rsidR="008A3D3F">
        <w:rPr>
          <w:sz w:val="28"/>
          <w:szCs w:val="28"/>
        </w:rPr>
        <w:t>Conticchio</w:t>
      </w:r>
      <w:proofErr w:type="spellEnd"/>
      <w:r w:rsidR="006A013E">
        <w:rPr>
          <w:sz w:val="28"/>
          <w:szCs w:val="28"/>
        </w:rPr>
        <w:t>, Henry Gunter</w:t>
      </w:r>
      <w:r w:rsidR="00D16DCE">
        <w:rPr>
          <w:sz w:val="28"/>
          <w:szCs w:val="28"/>
        </w:rPr>
        <w:t>,</w:t>
      </w:r>
      <w:r w:rsidR="006D241F">
        <w:rPr>
          <w:sz w:val="28"/>
          <w:szCs w:val="28"/>
        </w:rPr>
        <w:t xml:space="preserve"> Linda </w:t>
      </w:r>
      <w:proofErr w:type="spellStart"/>
      <w:r w:rsidR="006D241F">
        <w:rPr>
          <w:sz w:val="28"/>
          <w:szCs w:val="28"/>
        </w:rPr>
        <w:t>Heimiller</w:t>
      </w:r>
      <w:proofErr w:type="spellEnd"/>
      <w:r w:rsidR="006D241F">
        <w:rPr>
          <w:sz w:val="28"/>
          <w:szCs w:val="28"/>
        </w:rPr>
        <w:t xml:space="preserve"> </w:t>
      </w:r>
      <w:r w:rsidR="00D16DCE">
        <w:rPr>
          <w:sz w:val="28"/>
          <w:szCs w:val="28"/>
        </w:rPr>
        <w:t xml:space="preserve">and Susan Ferguson, </w:t>
      </w:r>
      <w:r w:rsidR="00DB6A70">
        <w:rPr>
          <w:sz w:val="28"/>
          <w:szCs w:val="28"/>
        </w:rPr>
        <w:t>all former recipients of the Doc Baldwin Card</w:t>
      </w:r>
      <w:r w:rsidR="002B7849">
        <w:rPr>
          <w:sz w:val="28"/>
          <w:szCs w:val="28"/>
        </w:rPr>
        <w:t>inal Award.</w:t>
      </w:r>
    </w:p>
    <w:p w14:paraId="54992A95" w14:textId="13037896" w:rsidR="007B706E" w:rsidRDefault="007B706E" w:rsidP="00D85806">
      <w:pPr>
        <w:pStyle w:val="NoSpacing"/>
        <w:rPr>
          <w:sz w:val="28"/>
          <w:szCs w:val="28"/>
        </w:rPr>
      </w:pPr>
    </w:p>
    <w:p w14:paraId="0735DFE6" w14:textId="7609B2CE" w:rsidR="007B706E" w:rsidRPr="00D85806" w:rsidRDefault="007B706E" w:rsidP="00D8580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send you</w:t>
      </w:r>
      <w:r w:rsidR="0087618C">
        <w:rPr>
          <w:sz w:val="28"/>
          <w:szCs w:val="28"/>
        </w:rPr>
        <w:t>r</w:t>
      </w:r>
      <w:r>
        <w:rPr>
          <w:sz w:val="28"/>
          <w:szCs w:val="28"/>
        </w:rPr>
        <w:t xml:space="preserve"> Nomination to </w:t>
      </w:r>
      <w:r w:rsidR="00742A0E">
        <w:rPr>
          <w:sz w:val="28"/>
          <w:szCs w:val="28"/>
        </w:rPr>
        <w:t>marymarthaoday@gmail.com</w:t>
      </w:r>
    </w:p>
    <w:sectPr w:rsidR="007B706E" w:rsidRPr="00D85806" w:rsidSect="000D2CDF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E5764"/>
    <w:multiLevelType w:val="hybridMultilevel"/>
    <w:tmpl w:val="C18E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8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CB"/>
    <w:rsid w:val="000862F2"/>
    <w:rsid w:val="000D14F4"/>
    <w:rsid w:val="000D2CDF"/>
    <w:rsid w:val="00155894"/>
    <w:rsid w:val="001A1E24"/>
    <w:rsid w:val="001F5305"/>
    <w:rsid w:val="002A4AE3"/>
    <w:rsid w:val="002B7849"/>
    <w:rsid w:val="00325676"/>
    <w:rsid w:val="00360195"/>
    <w:rsid w:val="00364058"/>
    <w:rsid w:val="00475447"/>
    <w:rsid w:val="00481735"/>
    <w:rsid w:val="004C1FF3"/>
    <w:rsid w:val="004F5299"/>
    <w:rsid w:val="00526E12"/>
    <w:rsid w:val="00556AA0"/>
    <w:rsid w:val="005974C7"/>
    <w:rsid w:val="005B553E"/>
    <w:rsid w:val="005F6C5E"/>
    <w:rsid w:val="00627F05"/>
    <w:rsid w:val="0063614E"/>
    <w:rsid w:val="00670CED"/>
    <w:rsid w:val="006A013E"/>
    <w:rsid w:val="006C180C"/>
    <w:rsid w:val="006D241F"/>
    <w:rsid w:val="00742A0E"/>
    <w:rsid w:val="007B706E"/>
    <w:rsid w:val="00804FD4"/>
    <w:rsid w:val="0087618C"/>
    <w:rsid w:val="008A3D3F"/>
    <w:rsid w:val="008A7E08"/>
    <w:rsid w:val="00976C13"/>
    <w:rsid w:val="009D2EC3"/>
    <w:rsid w:val="00A31F7C"/>
    <w:rsid w:val="00A76ED2"/>
    <w:rsid w:val="00A96A78"/>
    <w:rsid w:val="00AC7694"/>
    <w:rsid w:val="00B25405"/>
    <w:rsid w:val="00BF78B2"/>
    <w:rsid w:val="00C01939"/>
    <w:rsid w:val="00C73E1F"/>
    <w:rsid w:val="00D114DB"/>
    <w:rsid w:val="00D16DCE"/>
    <w:rsid w:val="00D85806"/>
    <w:rsid w:val="00DB6A70"/>
    <w:rsid w:val="00E00E11"/>
    <w:rsid w:val="00E10777"/>
    <w:rsid w:val="00E84BC7"/>
    <w:rsid w:val="00EF2F60"/>
    <w:rsid w:val="00EF662E"/>
    <w:rsid w:val="00F3720C"/>
    <w:rsid w:val="00F47B59"/>
    <w:rsid w:val="00F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24F08"/>
  <w15:docId w15:val="{59702E8A-B33B-564F-AF9F-24DD5EE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rsid w:val="00A31F7C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4A442A" w:themeColor="background2" w:themeShade="40"/>
      <w:sz w:val="7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A31F7C"/>
    <w:rPr>
      <w:rFonts w:asciiTheme="majorHAnsi" w:eastAsiaTheme="majorEastAsia" w:hAnsiTheme="majorHAnsi" w:cstheme="majorBidi"/>
      <w:color w:val="4A442A" w:themeColor="background2" w:themeShade="40"/>
      <w:sz w:val="72"/>
      <w:szCs w:val="32"/>
      <w:lang w:eastAsia="ja-JP"/>
    </w:rPr>
  </w:style>
  <w:style w:type="paragraph" w:styleId="NoSpacing">
    <w:name w:val="No Spacing"/>
    <w:uiPriority w:val="1"/>
    <w:qFormat/>
    <w:rsid w:val="00A31F7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Mary O’Day</cp:lastModifiedBy>
  <cp:revision>2</cp:revision>
  <cp:lastPrinted>2021-08-19T19:25:00Z</cp:lastPrinted>
  <dcterms:created xsi:type="dcterms:W3CDTF">2026-06-28T19:36:00Z</dcterms:created>
  <dcterms:modified xsi:type="dcterms:W3CDTF">2026-06-28T19:36:00Z</dcterms:modified>
</cp:coreProperties>
</file>